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FB28BF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4E7D93">
        <w:rPr>
          <w:rFonts w:ascii="Verdana" w:hAnsi="Verdana" w:cs="Arial"/>
          <w:sz w:val="22"/>
          <w:szCs w:val="22"/>
        </w:rPr>
        <w:t>CAPARARO LAURA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3045BA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4E7D93">
        <w:rPr>
          <w:rFonts w:ascii="Verdana" w:hAnsi="Verdana" w:cs="Arial"/>
          <w:sz w:val="22"/>
          <w:szCs w:val="22"/>
        </w:rPr>
        <w:t>97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F1D8D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93020F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/0</w:t>
      </w:r>
      <w:r w:rsidR="0093020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E5E53F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E7D93">
        <w:rPr>
          <w:rFonts w:ascii="Verdana" w:hAnsi="Verdana" w:cs="Arial"/>
          <w:sz w:val="22"/>
          <w:szCs w:val="22"/>
        </w:rPr>
        <w:t>4.5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2932A3B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 xml:space="preserve">scuola </w:t>
      </w:r>
      <w:r w:rsidR="004E7D93">
        <w:rPr>
          <w:rFonts w:ascii="Verdana" w:hAnsi="Verdana" w:cs="Arial"/>
          <w:sz w:val="22"/>
          <w:szCs w:val="22"/>
        </w:rPr>
        <w:t>dell’infanzia</w:t>
      </w:r>
      <w:r w:rsidR="00E25001">
        <w:rPr>
          <w:rFonts w:ascii="Verdana" w:hAnsi="Verdana" w:cs="Arial"/>
          <w:sz w:val="22"/>
          <w:szCs w:val="22"/>
        </w:rPr>
        <w:t xml:space="preserve">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4427C71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4E7D93">
        <w:rPr>
          <w:rFonts w:ascii="Verdana" w:hAnsi="Verdana" w:cs="Arial"/>
          <w:sz w:val="22"/>
          <w:szCs w:val="22"/>
        </w:rPr>
        <w:t>dell’infanzia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32E"/>
    <w:rsid w:val="00382E9E"/>
    <w:rsid w:val="003D1FDF"/>
    <w:rsid w:val="004443F8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2022-09-23T10:04:00Z</dcterms:created>
  <dcterms:modified xsi:type="dcterms:W3CDTF">2022-09-23T10:04:00Z</dcterms:modified>
</cp:coreProperties>
</file>