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FCD60" w14:textId="4AC8CF8F" w:rsidR="00451DE0" w:rsidRDefault="006C4A51" w:rsidP="00451DE0">
      <w:pPr>
        <w:spacing w:before="300" w:after="30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Barzanò</w:t>
      </w:r>
      <w:r w:rsidR="00451DE0" w:rsidRPr="00451DE0">
        <w:rPr>
          <w:rFonts w:asciiTheme="minorHAnsi" w:hAnsiTheme="minorHAnsi" w:cstheme="minorHAnsi"/>
          <w:lang w:val="it-IT"/>
        </w:rPr>
        <w:t xml:space="preserve">, </w:t>
      </w:r>
      <w:r>
        <w:rPr>
          <w:rFonts w:asciiTheme="minorHAnsi" w:hAnsiTheme="minorHAnsi" w:cstheme="minorHAnsi"/>
          <w:lang w:val="it-IT"/>
        </w:rPr>
        <w:t>2</w:t>
      </w:r>
      <w:r w:rsidR="00451DE0" w:rsidRPr="00451DE0">
        <w:rPr>
          <w:rFonts w:asciiTheme="minorHAnsi" w:hAnsiTheme="minorHAnsi" w:cstheme="minorHAnsi"/>
          <w:lang w:val="it-IT"/>
        </w:rPr>
        <w:t xml:space="preserve"> marzo 2020</w:t>
      </w:r>
    </w:p>
    <w:p w14:paraId="7C453A20" w14:textId="09E0751B" w:rsidR="00203492" w:rsidRPr="00451DE0" w:rsidRDefault="00203492" w:rsidP="00451DE0">
      <w:pPr>
        <w:spacing w:before="300" w:after="30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Circolare n. 74</w:t>
      </w:r>
    </w:p>
    <w:p w14:paraId="2A66B3B1" w14:textId="77777777" w:rsidR="00451DE0" w:rsidRPr="00451DE0" w:rsidRDefault="00451DE0" w:rsidP="00451DE0">
      <w:pPr>
        <w:spacing w:before="300" w:after="300"/>
        <w:jc w:val="right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lang w:val="it-IT"/>
        </w:rPr>
        <w:t>Al presidente del Consiglio d’Istituto</w:t>
      </w:r>
    </w:p>
    <w:p w14:paraId="410862A5" w14:textId="2D278DC8" w:rsidR="00451DE0" w:rsidRPr="00451DE0" w:rsidRDefault="00451DE0" w:rsidP="00451DE0">
      <w:pPr>
        <w:spacing w:before="300" w:after="300"/>
        <w:jc w:val="right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lang w:val="it-IT"/>
        </w:rPr>
        <w:t>A tutto il personale</w:t>
      </w:r>
      <w:r w:rsidR="00D46C68">
        <w:rPr>
          <w:rFonts w:asciiTheme="minorHAnsi" w:hAnsiTheme="minorHAnsi" w:cstheme="minorHAnsi"/>
          <w:lang w:val="it-IT"/>
        </w:rPr>
        <w:t xml:space="preserve"> docente e ATA</w:t>
      </w:r>
    </w:p>
    <w:p w14:paraId="79BD2982" w14:textId="77777777" w:rsidR="00451DE0" w:rsidRPr="00451DE0" w:rsidRDefault="00451DE0" w:rsidP="00451DE0">
      <w:pPr>
        <w:spacing w:before="300" w:after="300"/>
        <w:jc w:val="right"/>
        <w:rPr>
          <w:rFonts w:asciiTheme="minorHAnsi" w:hAnsiTheme="minorHAnsi" w:cstheme="minorHAnsi"/>
          <w:lang w:val="it-IT"/>
        </w:rPr>
      </w:pPr>
      <w:bookmarkStart w:id="0" w:name="_GoBack"/>
      <w:bookmarkEnd w:id="0"/>
      <w:r w:rsidRPr="00451DE0">
        <w:rPr>
          <w:rFonts w:asciiTheme="minorHAnsi" w:hAnsiTheme="minorHAnsi" w:cstheme="minorHAnsi"/>
          <w:lang w:val="it-IT"/>
        </w:rPr>
        <w:t>A tutti gli studenti e alle loro famiglie</w:t>
      </w:r>
    </w:p>
    <w:p w14:paraId="72A89CD6" w14:textId="77777777" w:rsidR="00451DE0" w:rsidRPr="00451DE0" w:rsidRDefault="00451DE0" w:rsidP="00451DE0">
      <w:pPr>
        <w:spacing w:before="300" w:after="300"/>
        <w:jc w:val="right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lang w:val="it-IT"/>
        </w:rPr>
        <w:t>All’Albo dell’Istituto</w:t>
      </w:r>
    </w:p>
    <w:p w14:paraId="4995A1B2" w14:textId="31A5055A" w:rsidR="00451DE0" w:rsidRPr="00203492" w:rsidRDefault="00451DE0" w:rsidP="00451DE0">
      <w:pPr>
        <w:spacing w:before="300" w:after="300"/>
        <w:rPr>
          <w:rFonts w:asciiTheme="minorHAnsi" w:hAnsiTheme="minorHAnsi" w:cstheme="minorHAnsi"/>
          <w:b/>
          <w:lang w:val="it-IT"/>
        </w:rPr>
      </w:pPr>
      <w:r w:rsidRPr="00203492">
        <w:rPr>
          <w:rFonts w:asciiTheme="minorHAnsi" w:hAnsiTheme="minorHAnsi" w:cstheme="minorHAnsi"/>
          <w:lang w:val="it-IT"/>
        </w:rPr>
        <w:t>Oggetto</w:t>
      </w:r>
      <w:r w:rsidRPr="00451DE0">
        <w:rPr>
          <w:rFonts w:asciiTheme="minorHAnsi" w:hAnsiTheme="minorHAnsi" w:cstheme="minorHAnsi"/>
          <w:b/>
          <w:lang w:val="it-IT"/>
        </w:rPr>
        <w:t xml:space="preserve">: </w:t>
      </w:r>
      <w:r w:rsidR="00004F06" w:rsidRPr="00203492">
        <w:rPr>
          <w:rFonts w:asciiTheme="minorHAnsi" w:hAnsiTheme="minorHAnsi" w:cstheme="minorHAnsi"/>
          <w:b/>
          <w:lang w:val="it-IT"/>
        </w:rPr>
        <w:t>Indicazioni esplicative della s</w:t>
      </w:r>
      <w:r w:rsidRPr="00203492">
        <w:rPr>
          <w:rFonts w:asciiTheme="minorHAnsi" w:hAnsiTheme="minorHAnsi" w:cstheme="minorHAnsi"/>
          <w:b/>
          <w:lang w:val="it-IT"/>
        </w:rPr>
        <w:t>ospensione delle attività didattiche fino al giorno 08/03/2020 come misura urgente in materia di contenimento e gestione dell'em</w:t>
      </w:r>
      <w:r w:rsidR="00203492">
        <w:rPr>
          <w:rFonts w:asciiTheme="minorHAnsi" w:hAnsiTheme="minorHAnsi" w:cstheme="minorHAnsi"/>
          <w:b/>
          <w:lang w:val="it-IT"/>
        </w:rPr>
        <w:t>ergenza epidemiologica da COVID</w:t>
      </w:r>
      <w:r w:rsidRPr="00203492">
        <w:rPr>
          <w:rFonts w:asciiTheme="minorHAnsi" w:hAnsiTheme="minorHAnsi" w:cstheme="minorHAnsi"/>
          <w:b/>
          <w:lang w:val="it-IT"/>
        </w:rPr>
        <w:t>19.</w:t>
      </w:r>
    </w:p>
    <w:p w14:paraId="0C690F7F" w14:textId="4B06FC7B" w:rsidR="00451DE0" w:rsidRPr="00451DE0" w:rsidRDefault="00451DE0" w:rsidP="00451DE0">
      <w:pPr>
        <w:spacing w:before="300" w:after="300"/>
        <w:jc w:val="both"/>
        <w:rPr>
          <w:rFonts w:asciiTheme="minorHAnsi" w:hAnsiTheme="minorHAnsi" w:cstheme="minorHAnsi"/>
          <w:b/>
          <w:highlight w:val="yellow"/>
          <w:lang w:val="it-IT"/>
        </w:rPr>
      </w:pPr>
      <w:r w:rsidRPr="00451DE0">
        <w:rPr>
          <w:rFonts w:asciiTheme="minorHAnsi" w:hAnsiTheme="minorHAnsi" w:cstheme="minorHAnsi"/>
          <w:lang w:val="it-IT"/>
        </w:rPr>
        <w:t>In ottemper</w:t>
      </w:r>
      <w:r w:rsidR="00004F06">
        <w:rPr>
          <w:rFonts w:asciiTheme="minorHAnsi" w:hAnsiTheme="minorHAnsi" w:cstheme="minorHAnsi"/>
          <w:lang w:val="it-IT"/>
        </w:rPr>
        <w:t>anza a quanto disposto dal DPCM del 01/03/2020</w:t>
      </w:r>
      <w:r w:rsidRPr="00451DE0">
        <w:rPr>
          <w:rFonts w:asciiTheme="minorHAnsi" w:hAnsiTheme="minorHAnsi" w:cstheme="minorHAnsi"/>
          <w:lang w:val="it-IT"/>
        </w:rPr>
        <w:t xml:space="preserve"> si dispongono le seguenti misure specifiche</w:t>
      </w:r>
      <w:r w:rsidRPr="00451DE0">
        <w:rPr>
          <w:rFonts w:asciiTheme="minorHAnsi" w:hAnsiTheme="minorHAnsi" w:cstheme="minorHAnsi"/>
          <w:b/>
          <w:lang w:val="it-IT"/>
        </w:rPr>
        <w:t xml:space="preserve"> in ottemperanza all’art. 2, riguardante, tra le altre, la Regione Lombardia.</w:t>
      </w:r>
    </w:p>
    <w:p w14:paraId="358428D8" w14:textId="2F9D4D03" w:rsidR="00451DE0" w:rsidRPr="00451DE0" w:rsidRDefault="00451DE0" w:rsidP="00451DE0">
      <w:pPr>
        <w:widowControl/>
        <w:numPr>
          <w:ilvl w:val="0"/>
          <w:numId w:val="39"/>
        </w:numPr>
        <w:spacing w:before="300" w:after="300" w:line="276" w:lineRule="auto"/>
        <w:rPr>
          <w:rFonts w:asciiTheme="minorHAnsi" w:hAnsiTheme="minorHAnsi" w:cstheme="minorHAnsi"/>
        </w:rPr>
      </w:pPr>
      <w:r w:rsidRPr="00451DE0">
        <w:rPr>
          <w:rFonts w:asciiTheme="minorHAnsi" w:hAnsiTheme="minorHAnsi" w:cstheme="minorHAnsi"/>
        </w:rPr>
        <w:t xml:space="preserve">SOSPENSIONE DELLE </w:t>
      </w:r>
      <w:r w:rsidR="006C4A51" w:rsidRPr="00451DE0">
        <w:rPr>
          <w:rFonts w:asciiTheme="minorHAnsi" w:hAnsiTheme="minorHAnsi" w:cstheme="minorHAnsi"/>
        </w:rPr>
        <w:t>ATTIVIT</w:t>
      </w:r>
      <w:r w:rsidR="006C4A51">
        <w:rPr>
          <w:rFonts w:asciiTheme="minorHAnsi" w:hAnsiTheme="minorHAnsi" w:cstheme="minorHAnsi"/>
        </w:rPr>
        <w:t>À</w:t>
      </w:r>
      <w:r w:rsidRPr="00451DE0">
        <w:rPr>
          <w:rFonts w:asciiTheme="minorHAnsi" w:hAnsiTheme="minorHAnsi" w:cstheme="minorHAnsi"/>
        </w:rPr>
        <w:t xml:space="preserve"> DIDATTICHE </w:t>
      </w:r>
    </w:p>
    <w:p w14:paraId="2A1FB8AB" w14:textId="2EAD4ABE" w:rsidR="00451DE0" w:rsidRPr="00451DE0" w:rsidRDefault="00451DE0" w:rsidP="00451DE0">
      <w:pPr>
        <w:spacing w:before="300" w:after="300"/>
        <w:jc w:val="both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lang w:val="it-IT"/>
        </w:rPr>
        <w:t xml:space="preserve">La sospensione delle attività didattiche è disposta fino al giorno 8 marzo 2020, in ottemperanza a quanto </w:t>
      </w:r>
      <w:proofErr w:type="gramStart"/>
      <w:r w:rsidRPr="00451DE0">
        <w:rPr>
          <w:rFonts w:asciiTheme="minorHAnsi" w:hAnsiTheme="minorHAnsi" w:cstheme="minorHAnsi"/>
          <w:lang w:val="it-IT"/>
        </w:rPr>
        <w:t>dispost</w:t>
      </w:r>
      <w:r w:rsidR="00004F06">
        <w:rPr>
          <w:rFonts w:asciiTheme="minorHAnsi" w:hAnsiTheme="minorHAnsi" w:cstheme="minorHAnsi"/>
          <w:lang w:val="it-IT"/>
        </w:rPr>
        <w:t>o</w:t>
      </w:r>
      <w:proofErr w:type="gramEnd"/>
      <w:r w:rsidR="00004F06">
        <w:rPr>
          <w:rFonts w:asciiTheme="minorHAnsi" w:hAnsiTheme="minorHAnsi" w:cstheme="minorHAnsi"/>
          <w:lang w:val="it-IT"/>
        </w:rPr>
        <w:t xml:space="preserve"> dal DPCM all’art. 2. </w:t>
      </w:r>
      <w:proofErr w:type="gramStart"/>
      <w:r w:rsidR="00004F06">
        <w:rPr>
          <w:rFonts w:asciiTheme="minorHAnsi" w:hAnsiTheme="minorHAnsi" w:cstheme="minorHAnsi"/>
          <w:lang w:val="it-IT"/>
        </w:rPr>
        <w:t>lettera</w:t>
      </w:r>
      <w:proofErr w:type="gramEnd"/>
      <w:r w:rsidR="00004F06">
        <w:rPr>
          <w:rFonts w:asciiTheme="minorHAnsi" w:hAnsiTheme="minorHAnsi" w:cstheme="minorHAnsi"/>
          <w:lang w:val="it-IT"/>
        </w:rPr>
        <w:t xml:space="preserve"> e</w:t>
      </w:r>
      <w:r w:rsidRPr="00451DE0">
        <w:rPr>
          <w:rFonts w:asciiTheme="minorHAnsi" w:hAnsiTheme="minorHAnsi" w:cstheme="minorHAnsi"/>
          <w:lang w:val="it-IT"/>
        </w:rPr>
        <w:t>. Sono consentite forme di didattica a distanza.</w:t>
      </w:r>
    </w:p>
    <w:p w14:paraId="1DFC3591" w14:textId="77777777" w:rsidR="00451DE0" w:rsidRPr="00451DE0" w:rsidRDefault="00451DE0" w:rsidP="00451DE0">
      <w:pPr>
        <w:widowControl/>
        <w:numPr>
          <w:ilvl w:val="0"/>
          <w:numId w:val="39"/>
        </w:numPr>
        <w:spacing w:before="300" w:after="300" w:line="276" w:lineRule="auto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lang w:val="it-IT"/>
        </w:rPr>
        <w:t>SOSPENSIONE DI TUTTI GLI EVENTI E LE MANIFESTAZIONI</w:t>
      </w:r>
    </w:p>
    <w:p w14:paraId="6F9FAD0D" w14:textId="7A6F8113" w:rsidR="00451DE0" w:rsidRPr="00451DE0" w:rsidRDefault="00004F06" w:rsidP="00451DE0">
      <w:pPr>
        <w:spacing w:before="300" w:after="30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Il DPCM, all’art. 2, lettera c</w:t>
      </w:r>
      <w:r w:rsidR="00451DE0" w:rsidRPr="00451DE0">
        <w:rPr>
          <w:rFonts w:asciiTheme="minorHAnsi" w:hAnsiTheme="minorHAnsi" w:cstheme="minorHAnsi"/>
          <w:lang w:val="it-IT"/>
        </w:rPr>
        <w:t>, dispone la sospensione di tutte le attività e gli eventi di carattere non ordinario. Sono pertanto sospesi gli incontri aperti al pubblico organizzati presso il nostro istituto già previsti nelle sere</w:t>
      </w:r>
      <w:r>
        <w:rPr>
          <w:rFonts w:asciiTheme="minorHAnsi" w:hAnsiTheme="minorHAnsi" w:cstheme="minorHAnsi"/>
          <w:lang w:val="it-IT"/>
        </w:rPr>
        <w:t xml:space="preserve"> della set</w:t>
      </w:r>
      <w:r w:rsidR="003B04FA">
        <w:rPr>
          <w:rFonts w:asciiTheme="minorHAnsi" w:hAnsiTheme="minorHAnsi" w:cstheme="minorHAnsi"/>
          <w:lang w:val="it-IT"/>
        </w:rPr>
        <w:t>timana dal giorno 2 al giorno 8</w:t>
      </w:r>
      <w:r w:rsidR="00451DE0" w:rsidRPr="00451DE0">
        <w:rPr>
          <w:rFonts w:asciiTheme="minorHAnsi" w:hAnsiTheme="minorHAnsi" w:cstheme="minorHAnsi"/>
          <w:lang w:val="it-IT"/>
        </w:rPr>
        <w:t xml:space="preserve"> marzo 2020.</w:t>
      </w:r>
    </w:p>
    <w:p w14:paraId="5BBEC076" w14:textId="77777777" w:rsidR="00451DE0" w:rsidRPr="00451DE0" w:rsidRDefault="00451DE0" w:rsidP="00451DE0">
      <w:pPr>
        <w:spacing w:before="300" w:after="300"/>
        <w:jc w:val="both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b/>
          <w:lang w:val="it-IT"/>
        </w:rPr>
        <w:t>In ottemperanza all’art. 3, riguardante l’intero territorio nazionale</w:t>
      </w:r>
      <w:r w:rsidRPr="00451DE0">
        <w:rPr>
          <w:rFonts w:asciiTheme="minorHAnsi" w:hAnsiTheme="minorHAnsi" w:cstheme="minorHAnsi"/>
          <w:lang w:val="it-IT"/>
        </w:rPr>
        <w:t xml:space="preserve"> si dispongono le seguenti misure specifiche</w:t>
      </w:r>
    </w:p>
    <w:p w14:paraId="3FEA48B5" w14:textId="77777777" w:rsidR="00451DE0" w:rsidRPr="00451DE0" w:rsidRDefault="00451DE0" w:rsidP="00451DE0">
      <w:pPr>
        <w:widowControl/>
        <w:numPr>
          <w:ilvl w:val="0"/>
          <w:numId w:val="39"/>
        </w:numPr>
        <w:spacing w:before="300" w:after="300" w:line="276" w:lineRule="auto"/>
        <w:rPr>
          <w:rFonts w:asciiTheme="minorHAnsi" w:hAnsiTheme="minorHAnsi" w:cstheme="minorHAnsi"/>
        </w:rPr>
      </w:pPr>
      <w:r w:rsidRPr="00451DE0">
        <w:rPr>
          <w:rFonts w:asciiTheme="minorHAnsi" w:hAnsiTheme="minorHAnsi" w:cstheme="minorHAnsi"/>
        </w:rPr>
        <w:t>MISURE DI PREVENZIONE</w:t>
      </w:r>
    </w:p>
    <w:p w14:paraId="448043FD" w14:textId="3980C84E" w:rsidR="00451DE0" w:rsidRPr="00451DE0" w:rsidRDefault="00451DE0" w:rsidP="006E23B3">
      <w:pPr>
        <w:spacing w:before="300" w:after="300"/>
        <w:jc w:val="both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lang w:val="it-IT"/>
        </w:rPr>
        <w:t>In tutti i luoghi aperti al pubblico devono essere esposte le regole di prevenzione previ</w:t>
      </w:r>
      <w:r w:rsidR="006E23B3">
        <w:rPr>
          <w:rFonts w:asciiTheme="minorHAnsi" w:hAnsiTheme="minorHAnsi" w:cstheme="minorHAnsi"/>
          <w:lang w:val="it-IT"/>
        </w:rPr>
        <w:t xml:space="preserve">ste dal Ministero della Salute </w:t>
      </w:r>
      <w:r w:rsidRPr="00451DE0">
        <w:rPr>
          <w:rFonts w:asciiTheme="minorHAnsi" w:hAnsiTheme="minorHAnsi" w:cstheme="minorHAnsi"/>
          <w:lang w:val="it-IT"/>
        </w:rPr>
        <w:t xml:space="preserve">secondo quanto previsto nel DPCM all’art. 3, lettera b. </w:t>
      </w:r>
      <w:r w:rsidR="00D46C68">
        <w:rPr>
          <w:rFonts w:asciiTheme="minorHAnsi" w:hAnsiTheme="minorHAnsi" w:cstheme="minorHAnsi"/>
          <w:lang w:val="it-IT"/>
        </w:rPr>
        <w:t xml:space="preserve"> </w:t>
      </w:r>
      <w:r w:rsidRPr="00451DE0">
        <w:rPr>
          <w:rFonts w:asciiTheme="minorHAnsi" w:hAnsiTheme="minorHAnsi" w:cstheme="minorHAnsi"/>
          <w:lang w:val="it-IT"/>
        </w:rPr>
        <w:t>Il personale è in servizio. I collaboratori scolastici rientrano nei loro plessi con un orario che verrà comunicato dal DSGA</w:t>
      </w:r>
      <w:r w:rsidR="006C4A51">
        <w:rPr>
          <w:rFonts w:asciiTheme="minorHAnsi" w:hAnsiTheme="minorHAnsi" w:cstheme="minorHAnsi"/>
          <w:lang w:val="it-IT"/>
        </w:rPr>
        <w:t xml:space="preserve"> </w:t>
      </w:r>
      <w:r w:rsidRPr="00451DE0">
        <w:rPr>
          <w:rFonts w:asciiTheme="minorHAnsi" w:hAnsiTheme="minorHAnsi" w:cstheme="minorHAnsi"/>
          <w:lang w:val="it-IT"/>
        </w:rPr>
        <w:t>e provvederanno alla pulizia accurata e alla sanificazione degli ambienti della scuola. Adotteranno tutti i DPI previsti dal documento sulla valutazione dei rischi nell’utilizzo dei prodotti specifici per la pulizia degli ambienti. Porranno particolare attenzione alla pulizia delle superfici e delle aree che vengono normalmente a contatto con le mani.</w:t>
      </w:r>
    </w:p>
    <w:p w14:paraId="07BD0F24" w14:textId="77777777" w:rsidR="00451DE0" w:rsidRDefault="00451DE0" w:rsidP="00451DE0">
      <w:pPr>
        <w:spacing w:before="300" w:after="300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b/>
          <w:lang w:val="it-IT"/>
        </w:rPr>
        <w:t>In ottemperanza all’art. 4, riguardante ulteriori misure per l’intero territorio nazionale</w:t>
      </w:r>
      <w:r w:rsidRPr="00451DE0">
        <w:rPr>
          <w:rFonts w:asciiTheme="minorHAnsi" w:hAnsiTheme="minorHAnsi" w:cstheme="minorHAnsi"/>
          <w:lang w:val="it-IT"/>
        </w:rPr>
        <w:t xml:space="preserve"> si dispongono le seguenti misure specifiche</w:t>
      </w:r>
    </w:p>
    <w:p w14:paraId="3276571A" w14:textId="77777777" w:rsidR="006E23B3" w:rsidRDefault="006E23B3" w:rsidP="00451DE0">
      <w:pPr>
        <w:spacing w:before="300" w:after="300"/>
        <w:rPr>
          <w:rFonts w:asciiTheme="minorHAnsi" w:hAnsiTheme="minorHAnsi" w:cstheme="minorHAnsi"/>
          <w:lang w:val="it-IT"/>
        </w:rPr>
      </w:pPr>
    </w:p>
    <w:p w14:paraId="525ED7AF" w14:textId="77777777" w:rsidR="006E23B3" w:rsidRPr="00451DE0" w:rsidRDefault="006E23B3" w:rsidP="00451DE0">
      <w:pPr>
        <w:spacing w:before="300" w:after="300"/>
        <w:rPr>
          <w:rFonts w:asciiTheme="minorHAnsi" w:hAnsiTheme="minorHAnsi" w:cstheme="minorHAnsi"/>
          <w:lang w:val="it-IT"/>
        </w:rPr>
      </w:pPr>
    </w:p>
    <w:p w14:paraId="0706091F" w14:textId="77777777" w:rsidR="006E23B3" w:rsidRDefault="00451DE0" w:rsidP="006E23B3">
      <w:pPr>
        <w:widowControl/>
        <w:numPr>
          <w:ilvl w:val="0"/>
          <w:numId w:val="39"/>
        </w:numPr>
        <w:spacing w:before="300" w:after="300" w:line="276" w:lineRule="auto"/>
        <w:rPr>
          <w:rFonts w:asciiTheme="minorHAnsi" w:hAnsiTheme="minorHAnsi" w:cstheme="minorHAnsi"/>
        </w:rPr>
      </w:pPr>
      <w:r w:rsidRPr="00451DE0">
        <w:rPr>
          <w:rFonts w:asciiTheme="minorHAnsi" w:hAnsiTheme="minorHAnsi" w:cstheme="minorHAnsi"/>
        </w:rPr>
        <w:lastRenderedPageBreak/>
        <w:t>VIAGGI DI ISTRUZIONE</w:t>
      </w:r>
    </w:p>
    <w:p w14:paraId="3C1DBF12" w14:textId="0D69E4AC" w:rsidR="00451DE0" w:rsidRPr="006E23B3" w:rsidRDefault="00451DE0" w:rsidP="006E23B3">
      <w:pPr>
        <w:widowControl/>
        <w:spacing w:before="300" w:after="300" w:line="276" w:lineRule="auto"/>
        <w:ind w:left="360"/>
        <w:rPr>
          <w:rFonts w:asciiTheme="minorHAnsi" w:hAnsiTheme="minorHAnsi" w:cstheme="minorHAnsi"/>
          <w:lang w:val="it-IT"/>
        </w:rPr>
      </w:pPr>
      <w:r w:rsidRPr="006E23B3">
        <w:rPr>
          <w:rFonts w:asciiTheme="minorHAnsi" w:hAnsiTheme="minorHAnsi" w:cstheme="minorHAnsi"/>
          <w:lang w:val="it-IT"/>
        </w:rPr>
        <w:t>Si riporta per intero quanto previsto dall’art. 4, lettera b: “</w:t>
      </w:r>
      <w:r w:rsidRPr="006E23B3">
        <w:rPr>
          <w:rFonts w:asciiTheme="minorHAnsi" w:hAnsiTheme="minorHAnsi" w:cstheme="minorHAnsi"/>
          <w:i/>
          <w:lang w:val="it-IT"/>
        </w:rPr>
        <w:t>I viaggi d’istruzione, le iniziative di scambio o gemellaggio, le visite guidate e le uscite didattiche comunque denominate, programmate dalle istituzioni scolastiche di ogni ordine e grado son</w:t>
      </w:r>
      <w:r w:rsidR="006E23B3" w:rsidRPr="006E23B3">
        <w:rPr>
          <w:rFonts w:asciiTheme="minorHAnsi" w:hAnsiTheme="minorHAnsi" w:cstheme="minorHAnsi"/>
          <w:i/>
          <w:lang w:val="it-IT"/>
        </w:rPr>
        <w:t>o sospese fino alla data del 15 marzo 2020</w:t>
      </w:r>
      <w:r w:rsidRPr="006E23B3">
        <w:rPr>
          <w:rFonts w:asciiTheme="minorHAnsi" w:hAnsiTheme="minorHAnsi" w:cstheme="minorHAnsi"/>
          <w:i/>
          <w:lang w:val="it-IT"/>
        </w:rPr>
        <w:t>.</w:t>
      </w:r>
      <w:r w:rsidRPr="006E23B3">
        <w:rPr>
          <w:rFonts w:asciiTheme="minorHAnsi" w:hAnsiTheme="minorHAnsi" w:cstheme="minorHAnsi"/>
          <w:lang w:val="it-IT"/>
        </w:rPr>
        <w:t>”</w:t>
      </w:r>
    </w:p>
    <w:p w14:paraId="5C37E9E8" w14:textId="77777777" w:rsidR="00451DE0" w:rsidRPr="00451DE0" w:rsidRDefault="00451DE0" w:rsidP="00451DE0">
      <w:pPr>
        <w:widowControl/>
        <w:numPr>
          <w:ilvl w:val="0"/>
          <w:numId w:val="39"/>
        </w:numPr>
        <w:spacing w:before="300" w:after="300" w:line="276" w:lineRule="auto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lang w:val="it-IT"/>
        </w:rPr>
        <w:t>RIAMMISSIONE ALLE LEZIONI CON CERTIFICATO MEDICO</w:t>
      </w:r>
    </w:p>
    <w:p w14:paraId="68155759" w14:textId="3000983D" w:rsidR="00451DE0" w:rsidRPr="00451DE0" w:rsidRDefault="00451DE0" w:rsidP="00451DE0">
      <w:pPr>
        <w:pBdr>
          <w:top w:val="nil"/>
          <w:left w:val="nil"/>
          <w:bottom w:val="nil"/>
          <w:right w:val="nil"/>
          <w:between w:val="nil"/>
        </w:pBdr>
        <w:spacing w:before="300" w:after="300"/>
        <w:jc w:val="both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lang w:val="it-IT"/>
        </w:rPr>
        <w:t>Si riporta per intero quanto previsto dall’art. 4, lettera c: “</w:t>
      </w:r>
      <w:r w:rsidRPr="006E23B3">
        <w:rPr>
          <w:rFonts w:asciiTheme="minorHAnsi" w:hAnsiTheme="minorHAnsi" w:cstheme="minorHAnsi"/>
          <w:i/>
          <w:lang w:val="it-IT"/>
        </w:rPr>
        <w:t xml:space="preserve">la riammissione </w:t>
      </w:r>
      <w:r w:rsidR="006E23B3">
        <w:rPr>
          <w:rFonts w:asciiTheme="minorHAnsi" w:hAnsiTheme="minorHAnsi" w:cstheme="minorHAnsi"/>
          <w:i/>
          <w:lang w:val="it-IT"/>
        </w:rPr>
        <w:t xml:space="preserve">nei servizi educativi per l’infanzia di cui all’art. 2 del decreto legislativo 13 aprile 2017, n.65 e </w:t>
      </w:r>
      <w:r w:rsidRPr="006E23B3">
        <w:rPr>
          <w:rFonts w:asciiTheme="minorHAnsi" w:hAnsiTheme="minorHAnsi" w:cstheme="minorHAnsi"/>
          <w:i/>
          <w:lang w:val="it-IT"/>
        </w:rPr>
        <w:t>nelle scuole di ogni ordine e grado per assenze dovute a malattia infettiva soggetta a notifica obbligatoria</w:t>
      </w:r>
      <w:r w:rsidR="006E23B3">
        <w:rPr>
          <w:rFonts w:asciiTheme="minorHAnsi" w:hAnsiTheme="minorHAnsi" w:cstheme="minorHAnsi"/>
          <w:i/>
          <w:lang w:val="it-IT"/>
        </w:rPr>
        <w:t xml:space="preserve"> ai sensi del decreto ministeriale 15 novembre 1990</w:t>
      </w:r>
      <w:r w:rsidRPr="006E23B3">
        <w:rPr>
          <w:rFonts w:asciiTheme="minorHAnsi" w:hAnsiTheme="minorHAnsi" w:cstheme="minorHAnsi"/>
          <w:i/>
          <w:lang w:val="it-IT"/>
        </w:rPr>
        <w:t>,</w:t>
      </w:r>
      <w:r w:rsidR="006E23B3">
        <w:rPr>
          <w:rFonts w:asciiTheme="minorHAnsi" w:hAnsiTheme="minorHAnsi" w:cstheme="minorHAnsi"/>
          <w:i/>
          <w:lang w:val="it-IT"/>
        </w:rPr>
        <w:t xml:space="preserve"> pubblicato nella Gazzetta Ufficiale 8 gennaio 1991, n.6,</w:t>
      </w:r>
      <w:r w:rsidRPr="006E23B3">
        <w:rPr>
          <w:rFonts w:asciiTheme="minorHAnsi" w:hAnsiTheme="minorHAnsi" w:cstheme="minorHAnsi"/>
          <w:i/>
          <w:lang w:val="it-IT"/>
        </w:rPr>
        <w:t xml:space="preserve"> di durata superiore a cinque giorni, avviene fino alla data del 15 marzo 2020, dietro presentazione di certificato medico, anche in deroga alle disposizioni vigenti</w:t>
      </w:r>
      <w:r w:rsidRPr="00451DE0">
        <w:rPr>
          <w:rFonts w:asciiTheme="minorHAnsi" w:hAnsiTheme="minorHAnsi" w:cstheme="minorHAnsi"/>
          <w:lang w:val="it-IT"/>
        </w:rPr>
        <w:t>.”</w:t>
      </w:r>
    </w:p>
    <w:p w14:paraId="15C4EB05" w14:textId="77777777" w:rsidR="00451DE0" w:rsidRPr="00451DE0" w:rsidRDefault="00451DE0" w:rsidP="00451DE0">
      <w:pPr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300" w:after="300" w:line="276" w:lineRule="auto"/>
        <w:rPr>
          <w:rFonts w:asciiTheme="minorHAnsi" w:hAnsiTheme="minorHAnsi" w:cstheme="minorHAnsi"/>
        </w:rPr>
      </w:pPr>
      <w:r w:rsidRPr="00451DE0">
        <w:rPr>
          <w:rFonts w:asciiTheme="minorHAnsi" w:hAnsiTheme="minorHAnsi" w:cstheme="minorHAnsi"/>
        </w:rPr>
        <w:t>DIDATTICA A DISTANZA</w:t>
      </w:r>
    </w:p>
    <w:p w14:paraId="3E78D1B1" w14:textId="56DDB3A0" w:rsidR="00451DE0" w:rsidRPr="00451DE0" w:rsidRDefault="00451DE0" w:rsidP="00451DE0">
      <w:pPr>
        <w:spacing w:before="300" w:after="300"/>
        <w:jc w:val="both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lang w:val="it-IT"/>
        </w:rPr>
        <w:t xml:space="preserve">L’art. 4, lettera d delinea la possibilità di attivare la didattica a distanza, “sentito il Collegio docenti”. Questo istituto ha già avviato nei giorni precedenti forme di didattica a distanza basate sull’utilizzo del registro elettronico secondo modalità già abitualmente in uso nella scuola. </w:t>
      </w:r>
    </w:p>
    <w:p w14:paraId="3C1159F4" w14:textId="77777777" w:rsidR="00451DE0" w:rsidRPr="00451DE0" w:rsidRDefault="00451DE0" w:rsidP="00451DE0">
      <w:pPr>
        <w:spacing w:before="300" w:after="300"/>
        <w:jc w:val="both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b/>
          <w:lang w:val="it-IT"/>
        </w:rPr>
        <w:t>Ulteriori misure non direttamente comprese nel DPCM</w:t>
      </w:r>
      <w:r w:rsidRPr="00451DE0">
        <w:rPr>
          <w:rFonts w:asciiTheme="minorHAnsi" w:hAnsiTheme="minorHAnsi" w:cstheme="minorHAnsi"/>
          <w:lang w:val="it-IT"/>
        </w:rPr>
        <w:t>, ma riguardanti la gestione dell’emergenza sono dettate dalla lettura delle indicazioni del Ministero della Salute e dalla necessità di attenersi scrupolosamente alle modalità di lavoro che riducano le possibilità di diffusione del contagio da Covid19.</w:t>
      </w:r>
    </w:p>
    <w:p w14:paraId="00B4B9A4" w14:textId="77777777" w:rsidR="00451DE0" w:rsidRPr="00451DE0" w:rsidRDefault="00451DE0" w:rsidP="00451DE0">
      <w:pPr>
        <w:widowControl/>
        <w:numPr>
          <w:ilvl w:val="0"/>
          <w:numId w:val="39"/>
        </w:numPr>
        <w:spacing w:before="300" w:after="300" w:line="276" w:lineRule="auto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lang w:val="it-IT"/>
        </w:rPr>
        <w:t>UFFICI DI SEGRETERIA E UFFICIO RELAZIONI CON IL PUBBLICO</w:t>
      </w:r>
    </w:p>
    <w:p w14:paraId="248D8728" w14:textId="77777777" w:rsidR="008F7477" w:rsidRDefault="00451DE0" w:rsidP="008F7477">
      <w:pPr>
        <w:spacing w:before="300" w:after="300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lang w:val="it-IT"/>
        </w:rPr>
        <w:t xml:space="preserve">Da lunedì 2 marzo a </w:t>
      </w:r>
      <w:r w:rsidR="00405FD1">
        <w:rPr>
          <w:rFonts w:asciiTheme="minorHAnsi" w:hAnsiTheme="minorHAnsi" w:cstheme="minorHAnsi"/>
          <w:lang w:val="it-IT"/>
        </w:rPr>
        <w:t>venerdì 6</w:t>
      </w:r>
      <w:r w:rsidRPr="00451DE0">
        <w:rPr>
          <w:rFonts w:asciiTheme="minorHAnsi" w:hAnsiTheme="minorHAnsi" w:cstheme="minorHAnsi"/>
          <w:lang w:val="it-IT"/>
        </w:rPr>
        <w:t xml:space="preserve"> marzo 2020 gli uffici di segreteria </w:t>
      </w:r>
      <w:r w:rsidR="008F7477">
        <w:rPr>
          <w:rFonts w:asciiTheme="minorHAnsi" w:hAnsiTheme="minorHAnsi" w:cstheme="minorHAnsi"/>
          <w:lang w:val="it-IT"/>
        </w:rPr>
        <w:t xml:space="preserve">riapriranno per l’attività ordinaria ma </w:t>
      </w:r>
      <w:r w:rsidRPr="00451DE0">
        <w:rPr>
          <w:rFonts w:asciiTheme="minorHAnsi" w:hAnsiTheme="minorHAnsi" w:cstheme="minorHAnsi"/>
          <w:lang w:val="it-IT"/>
        </w:rPr>
        <w:t>r</w:t>
      </w:r>
      <w:r w:rsidR="008F7477">
        <w:rPr>
          <w:rFonts w:asciiTheme="minorHAnsi" w:hAnsiTheme="minorHAnsi" w:cstheme="minorHAnsi"/>
          <w:lang w:val="it-IT"/>
        </w:rPr>
        <w:t>esteranno chiusi al pubblico.</w:t>
      </w:r>
    </w:p>
    <w:p w14:paraId="645DE673" w14:textId="4BD3517D" w:rsidR="00451DE0" w:rsidRPr="00451DE0" w:rsidRDefault="00451DE0" w:rsidP="008F7477">
      <w:pPr>
        <w:spacing w:before="300" w:after="300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lang w:val="it-IT"/>
        </w:rPr>
        <w:t xml:space="preserve">Eventuali necessità urgenti possono essere gestite attraverso la richiesta di appuntamento con l’ufficio di segreteria o con il </w:t>
      </w:r>
      <w:r w:rsidR="00405FD1" w:rsidRPr="00451DE0">
        <w:rPr>
          <w:rFonts w:asciiTheme="minorHAnsi" w:hAnsiTheme="minorHAnsi" w:cstheme="minorHAnsi"/>
          <w:lang w:val="it-IT"/>
        </w:rPr>
        <w:t>Dirigente Scolastico</w:t>
      </w:r>
      <w:r w:rsidRPr="00451DE0">
        <w:rPr>
          <w:rFonts w:asciiTheme="minorHAnsi" w:hAnsiTheme="minorHAnsi" w:cstheme="minorHAnsi"/>
          <w:lang w:val="it-IT"/>
        </w:rPr>
        <w:t>. La richiesta di appuntamento può essere fatta telefonicamente (</w:t>
      </w:r>
      <w:r w:rsidR="00405FD1">
        <w:rPr>
          <w:rFonts w:asciiTheme="minorHAnsi" w:hAnsiTheme="minorHAnsi" w:cstheme="minorHAnsi"/>
          <w:lang w:val="it-IT"/>
        </w:rPr>
        <w:t>039-955044</w:t>
      </w:r>
      <w:r w:rsidRPr="00451DE0">
        <w:rPr>
          <w:rFonts w:asciiTheme="minorHAnsi" w:hAnsiTheme="minorHAnsi" w:cstheme="minorHAnsi"/>
          <w:lang w:val="it-IT"/>
        </w:rPr>
        <w:t xml:space="preserve">) e dovrà </w:t>
      </w:r>
      <w:r w:rsidR="008F7477">
        <w:rPr>
          <w:rFonts w:asciiTheme="minorHAnsi" w:hAnsiTheme="minorHAnsi" w:cstheme="minorHAnsi"/>
          <w:lang w:val="it-IT"/>
        </w:rPr>
        <w:t>esserne</w:t>
      </w:r>
      <w:r w:rsidRPr="00451DE0">
        <w:rPr>
          <w:rFonts w:asciiTheme="minorHAnsi" w:hAnsiTheme="minorHAnsi" w:cstheme="minorHAnsi"/>
          <w:lang w:val="it-IT"/>
        </w:rPr>
        <w:t xml:space="preserve"> espl</w:t>
      </w:r>
      <w:r w:rsidR="008F7477">
        <w:rPr>
          <w:rFonts w:asciiTheme="minorHAnsi" w:hAnsiTheme="minorHAnsi" w:cstheme="minorHAnsi"/>
          <w:lang w:val="it-IT"/>
        </w:rPr>
        <w:t>icitato succintamente il motivo.</w:t>
      </w:r>
    </w:p>
    <w:p w14:paraId="015EB4B4" w14:textId="77777777" w:rsidR="00451DE0" w:rsidRPr="008F7477" w:rsidRDefault="00451DE0" w:rsidP="00451DE0">
      <w:pPr>
        <w:widowControl/>
        <w:numPr>
          <w:ilvl w:val="0"/>
          <w:numId w:val="39"/>
        </w:numPr>
        <w:spacing w:before="300" w:after="300" w:line="276" w:lineRule="auto"/>
        <w:rPr>
          <w:rFonts w:asciiTheme="minorHAnsi" w:hAnsiTheme="minorHAnsi" w:cstheme="minorHAnsi"/>
          <w:lang w:val="it-IT"/>
        </w:rPr>
      </w:pPr>
      <w:r w:rsidRPr="008F7477">
        <w:rPr>
          <w:rFonts w:asciiTheme="minorHAnsi" w:hAnsiTheme="minorHAnsi" w:cstheme="minorHAnsi"/>
          <w:lang w:val="it-IT"/>
        </w:rPr>
        <w:t>PULIZIA E SANIFICAZIONE DEGLI AMBIENTI</w:t>
      </w:r>
    </w:p>
    <w:p w14:paraId="29471896" w14:textId="77777777" w:rsidR="00451DE0" w:rsidRPr="00451DE0" w:rsidRDefault="00451DE0" w:rsidP="00451DE0">
      <w:pPr>
        <w:spacing w:before="300" w:after="300"/>
        <w:jc w:val="both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lang w:val="it-IT"/>
        </w:rPr>
        <w:t xml:space="preserve">Tutta la scuola sarà oggetto di pulizia accurata in previsione della ripresa ordinaria delle lezioni. </w:t>
      </w:r>
    </w:p>
    <w:p w14:paraId="2786F901" w14:textId="77777777" w:rsidR="00451DE0" w:rsidRPr="00451DE0" w:rsidRDefault="00451DE0" w:rsidP="00451DE0">
      <w:pPr>
        <w:spacing w:before="300" w:after="300"/>
        <w:jc w:val="both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lang w:val="it-IT"/>
        </w:rPr>
        <w:t>Si ricorda a tutti la necessità di attenersi alle norme di igiene previste per il contenimento del contagio.</w:t>
      </w:r>
    </w:p>
    <w:p w14:paraId="000B576C" w14:textId="77777777" w:rsidR="00451DE0" w:rsidRPr="00451DE0" w:rsidRDefault="00451DE0" w:rsidP="00451DE0">
      <w:pPr>
        <w:spacing w:before="300" w:after="300"/>
        <w:jc w:val="both"/>
        <w:rPr>
          <w:rFonts w:asciiTheme="minorHAnsi" w:hAnsiTheme="minorHAnsi" w:cstheme="minorHAnsi"/>
          <w:lang w:val="it-IT"/>
        </w:rPr>
      </w:pPr>
      <w:r w:rsidRPr="00451DE0">
        <w:rPr>
          <w:rFonts w:asciiTheme="minorHAnsi" w:hAnsiTheme="minorHAnsi" w:cstheme="minorHAnsi"/>
          <w:lang w:val="it-IT"/>
        </w:rPr>
        <w:t>La presente circolare ha carattere ordinatorio fino al giorno 8 marzo 2020.</w:t>
      </w:r>
    </w:p>
    <w:p w14:paraId="213CBAFB" w14:textId="0539AEAF" w:rsidR="00AE1BED" w:rsidRPr="00D46C68" w:rsidRDefault="00D46C68" w:rsidP="00D46C68">
      <w:pPr>
        <w:jc w:val="right"/>
        <w:rPr>
          <w:rFonts w:asciiTheme="minorHAnsi" w:hAnsiTheme="minorHAnsi" w:cstheme="minorHAnsi"/>
          <w:lang w:val="it-IT"/>
        </w:rPr>
      </w:pPr>
      <w:r w:rsidRPr="00D46C68">
        <w:rPr>
          <w:rFonts w:asciiTheme="minorHAnsi" w:hAnsiTheme="minorHAnsi" w:cstheme="minorHAnsi"/>
          <w:lang w:val="it-IT"/>
        </w:rPr>
        <w:t>Il Dirigente Scolastico</w:t>
      </w:r>
    </w:p>
    <w:p w14:paraId="32AC1AA2" w14:textId="1BB63581" w:rsidR="00D46C68" w:rsidRDefault="00D46C68" w:rsidP="00D46C68">
      <w:pPr>
        <w:jc w:val="right"/>
        <w:rPr>
          <w:rFonts w:asciiTheme="minorHAnsi" w:hAnsiTheme="minorHAnsi" w:cstheme="minorHAnsi"/>
          <w:lang w:val="it-IT"/>
        </w:rPr>
      </w:pPr>
      <w:r w:rsidRPr="00D46C68">
        <w:rPr>
          <w:rFonts w:asciiTheme="minorHAnsi" w:hAnsiTheme="minorHAnsi" w:cstheme="minorHAnsi"/>
          <w:lang w:val="it-IT"/>
        </w:rPr>
        <w:t>Prof.ssa V</w:t>
      </w:r>
      <w:r>
        <w:rPr>
          <w:rFonts w:asciiTheme="minorHAnsi" w:hAnsiTheme="minorHAnsi" w:cstheme="minorHAnsi"/>
          <w:lang w:val="it-IT"/>
        </w:rPr>
        <w:t>iviana Patricelli</w:t>
      </w:r>
    </w:p>
    <w:p w14:paraId="7A0AD359" w14:textId="77777777" w:rsidR="00254629" w:rsidRPr="001A5FED" w:rsidRDefault="00254629" w:rsidP="00254629">
      <w:pPr>
        <w:ind w:hanging="2"/>
        <w:jc w:val="right"/>
        <w:rPr>
          <w:rFonts w:asciiTheme="minorHAnsi" w:hAnsiTheme="minorHAnsi" w:cstheme="minorHAnsi"/>
          <w:sz w:val="16"/>
          <w:szCs w:val="16"/>
          <w:lang w:val="it-IT"/>
        </w:rPr>
      </w:pPr>
      <w:r w:rsidRPr="001A5FED">
        <w:rPr>
          <w:rFonts w:asciiTheme="minorHAnsi" w:hAnsiTheme="minorHAnsi" w:cstheme="minorHAnsi"/>
          <w:sz w:val="16"/>
          <w:szCs w:val="16"/>
          <w:lang w:val="it-IT"/>
        </w:rPr>
        <w:t>Firma autografa omessa ai sensi</w:t>
      </w:r>
    </w:p>
    <w:p w14:paraId="0C5B021C" w14:textId="66E9793E" w:rsidR="00254629" w:rsidRPr="001A5FED" w:rsidRDefault="00203492" w:rsidP="00203492">
      <w:pPr>
        <w:rPr>
          <w:rFonts w:asciiTheme="minorHAnsi" w:hAnsiTheme="minorHAnsi" w:cstheme="minorHAnsi"/>
          <w:sz w:val="16"/>
          <w:szCs w:val="16"/>
          <w:lang w:val="it-IT"/>
        </w:rPr>
      </w:pPr>
      <w:r>
        <w:rPr>
          <w:rFonts w:asciiTheme="minorHAnsi" w:hAnsiTheme="minorHAnsi" w:cstheme="minorHAnsi"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254629" w:rsidRPr="001A5FED">
        <w:rPr>
          <w:rFonts w:asciiTheme="minorHAnsi" w:hAnsiTheme="minorHAnsi" w:cstheme="minorHAnsi"/>
          <w:sz w:val="16"/>
          <w:szCs w:val="16"/>
          <w:lang w:val="it-IT"/>
        </w:rPr>
        <w:t xml:space="preserve">dell’art. 3 c. 2 D. </w:t>
      </w:r>
      <w:proofErr w:type="spellStart"/>
      <w:r w:rsidR="00254629" w:rsidRPr="001A5FED">
        <w:rPr>
          <w:rFonts w:asciiTheme="minorHAnsi" w:hAnsiTheme="minorHAnsi" w:cstheme="minorHAnsi"/>
          <w:sz w:val="16"/>
          <w:szCs w:val="16"/>
          <w:lang w:val="it-IT"/>
        </w:rPr>
        <w:t>Lgs</w:t>
      </w:r>
      <w:proofErr w:type="spellEnd"/>
      <w:r w:rsidR="00254629" w:rsidRPr="001A5FED">
        <w:rPr>
          <w:rFonts w:asciiTheme="minorHAnsi" w:hAnsiTheme="minorHAnsi" w:cstheme="minorHAnsi"/>
          <w:sz w:val="16"/>
          <w:szCs w:val="16"/>
          <w:lang w:val="it-IT"/>
        </w:rPr>
        <w:t xml:space="preserve"> 39/1993</w:t>
      </w:r>
    </w:p>
    <w:p w14:paraId="04EA027A" w14:textId="77777777" w:rsidR="008F7477" w:rsidRPr="00D46C68" w:rsidRDefault="008F7477" w:rsidP="00D46C68">
      <w:pPr>
        <w:jc w:val="right"/>
        <w:rPr>
          <w:rFonts w:asciiTheme="minorHAnsi" w:hAnsiTheme="minorHAnsi" w:cstheme="minorHAnsi"/>
          <w:lang w:val="it-IT"/>
        </w:rPr>
      </w:pPr>
    </w:p>
    <w:sectPr w:rsidR="008F7477" w:rsidRPr="00D46C68" w:rsidSect="00203492">
      <w:headerReference w:type="default" r:id="rId8"/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F7D0F" w14:textId="77777777" w:rsidR="00D84D8D" w:rsidRDefault="00D84D8D" w:rsidP="004B500C">
      <w:r>
        <w:separator/>
      </w:r>
    </w:p>
  </w:endnote>
  <w:endnote w:type="continuationSeparator" w:id="0">
    <w:p w14:paraId="7412B5B1" w14:textId="77777777" w:rsidR="00D84D8D" w:rsidRDefault="00D84D8D" w:rsidP="004B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4B5A8" w14:textId="77777777" w:rsidR="00D84D8D" w:rsidRDefault="00D84D8D" w:rsidP="004B500C">
      <w:r>
        <w:separator/>
      </w:r>
    </w:p>
  </w:footnote>
  <w:footnote w:type="continuationSeparator" w:id="0">
    <w:p w14:paraId="1CFE9D87" w14:textId="77777777" w:rsidR="00D84D8D" w:rsidRDefault="00D84D8D" w:rsidP="004B5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64940" w14:textId="77777777" w:rsidR="004B500C" w:rsidRDefault="004B500C" w:rsidP="004B500C">
    <w:pPr>
      <w:snapToGrid w:val="0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</w:pPr>
  </w:p>
  <w:p w14:paraId="3854F318" w14:textId="77777777" w:rsidR="004B500C" w:rsidRPr="0023639B" w:rsidRDefault="004B500C" w:rsidP="004B500C">
    <w:pPr>
      <w:snapToGrid w:val="0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</w:pPr>
    <w:r w:rsidRPr="0024534C">
      <w:rPr>
        <w:rFonts w:ascii="Comic Sans MS" w:eastAsia="Times New Roman" w:hAnsi="Comic Sans MS"/>
        <w:bCs/>
        <w:noProof/>
        <w:color w:val="000000"/>
        <w:sz w:val="16"/>
        <w:szCs w:val="16"/>
        <w:lang w:val="it-IT" w:eastAsia="it-IT"/>
      </w:rPr>
      <w:drawing>
        <wp:anchor distT="0" distB="0" distL="114300" distR="114300" simplePos="0" relativeHeight="251659264" behindDoc="0" locked="0" layoutInCell="1" allowOverlap="1" wp14:anchorId="4A9D32E4" wp14:editId="0BB62707">
          <wp:simplePos x="0" y="0"/>
          <wp:positionH relativeFrom="column">
            <wp:posOffset>228600</wp:posOffset>
          </wp:positionH>
          <wp:positionV relativeFrom="paragraph">
            <wp:posOffset>34290</wp:posOffset>
          </wp:positionV>
          <wp:extent cx="445135" cy="421005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3639B"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  <w:t xml:space="preserve">Istituto Comprensivo di Barzanò </w:t>
    </w:r>
  </w:p>
  <w:p w14:paraId="2DFEA734" w14:textId="77777777" w:rsidR="004B500C" w:rsidRPr="0023639B" w:rsidRDefault="004B500C" w:rsidP="004B500C">
    <w:pPr>
      <w:keepNext/>
      <w:jc w:val="right"/>
      <w:outlineLvl w:val="7"/>
      <w:rPr>
        <w:rFonts w:ascii="Maiandra GD" w:eastAsia="Times New Roman" w:hAnsi="Maiandra GD"/>
        <w:color w:val="000000"/>
        <w:sz w:val="16"/>
        <w:szCs w:val="16"/>
        <w:lang w:val="it-IT" w:eastAsia="it-IT"/>
      </w:rPr>
    </w:pPr>
    <w:r w:rsidRPr="0023639B">
      <w:rPr>
        <w:rFonts w:ascii="Maiandra GD" w:eastAsia="Times New Roman" w:hAnsi="Maiandra GD"/>
        <w:i/>
        <w:iCs/>
        <w:color w:val="000000"/>
        <w:sz w:val="16"/>
        <w:szCs w:val="16"/>
        <w:lang w:val="it-IT" w:eastAsia="it-IT"/>
      </w:rPr>
      <w:t>SEDE: Via Leonardo da Vinci, 22 – 23891 Barzanò (Lecco)</w:t>
    </w:r>
    <w:r w:rsidRPr="0023639B">
      <w:rPr>
        <w:rFonts w:ascii="Maiandra GD" w:eastAsia="Times New Roman" w:hAnsi="Maiandra GD"/>
        <w:color w:val="000000"/>
        <w:sz w:val="16"/>
        <w:szCs w:val="16"/>
        <w:lang w:val="it-IT" w:eastAsia="it-IT"/>
      </w:rPr>
      <w:t xml:space="preserve"> </w:t>
    </w:r>
  </w:p>
  <w:p w14:paraId="1D61344F" w14:textId="77777777" w:rsidR="004B500C" w:rsidRPr="0024534C" w:rsidRDefault="004B500C" w:rsidP="004B500C">
    <w:pPr>
      <w:keepNext/>
      <w:jc w:val="right"/>
      <w:outlineLvl w:val="7"/>
      <w:rPr>
        <w:rFonts w:ascii="Maiandra GD" w:eastAsia="Times New Roman" w:hAnsi="Maiandra GD"/>
        <w:color w:val="000000"/>
        <w:sz w:val="16"/>
        <w:szCs w:val="16"/>
        <w:lang w:eastAsia="it-IT"/>
      </w:rPr>
    </w:pPr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>C.F. 85001820134</w:t>
    </w:r>
    <w:proofErr w:type="gramStart"/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>-  Cod</w:t>
    </w:r>
    <w:proofErr w:type="gramEnd"/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 xml:space="preserve">. </w:t>
    </w:r>
    <w:r w:rsidRPr="0024534C">
      <w:rPr>
        <w:rFonts w:ascii="Maiandra GD" w:eastAsia="Times New Roman" w:hAnsi="Maiandra GD"/>
        <w:color w:val="000000"/>
        <w:sz w:val="16"/>
        <w:szCs w:val="16"/>
        <w:lang w:eastAsia="it-IT"/>
      </w:rPr>
      <w:t>Min. LCIC80800X</w:t>
    </w:r>
  </w:p>
  <w:p w14:paraId="352079F1" w14:textId="77777777" w:rsidR="004B500C" w:rsidRPr="0024534C" w:rsidRDefault="004B500C" w:rsidP="004B500C">
    <w:pPr>
      <w:jc w:val="right"/>
      <w:rPr>
        <w:rFonts w:ascii="Maiandra GD" w:eastAsia="Times New Roman" w:hAnsi="Maiandra GD"/>
        <w:color w:val="000000"/>
        <w:sz w:val="16"/>
        <w:szCs w:val="16"/>
        <w:lang w:eastAsia="it-IT"/>
      </w:rPr>
    </w:pPr>
    <w:r w:rsidRPr="0024534C">
      <w:rPr>
        <w:rFonts w:ascii="Maiandra GD" w:eastAsia="Times New Roman" w:hAnsi="Maiandra GD"/>
        <w:sz w:val="16"/>
        <w:szCs w:val="16"/>
        <w:lang w:eastAsia="it-IT"/>
      </w:rPr>
      <w:t xml:space="preserve"> Tel. 039.955044 / 039.9272537 - Fax 039.9287473 </w:t>
    </w:r>
  </w:p>
  <w:p w14:paraId="39F2D1B7" w14:textId="77777777" w:rsidR="004B500C" w:rsidRPr="0023639B" w:rsidRDefault="004B500C" w:rsidP="004B500C">
    <w:pPr>
      <w:jc w:val="right"/>
      <w:rPr>
        <w:rFonts w:ascii="Maiandra GD" w:eastAsia="Times New Roman" w:hAnsi="Maiandra GD"/>
        <w:color w:val="000000"/>
        <w:sz w:val="20"/>
        <w:szCs w:val="24"/>
        <w:lang w:val="it-IT" w:eastAsia="it-IT"/>
      </w:rPr>
    </w:pPr>
    <w:proofErr w:type="gramStart"/>
    <w:r w:rsidRPr="0023639B">
      <w:rPr>
        <w:rFonts w:ascii="Maiandra GD" w:eastAsia="Times New Roman" w:hAnsi="Maiandra GD"/>
        <w:sz w:val="16"/>
        <w:szCs w:val="16"/>
        <w:lang w:val="it-IT" w:eastAsia="it-IT"/>
      </w:rPr>
      <w:t>e-mail</w:t>
    </w:r>
    <w:proofErr w:type="gramEnd"/>
    <w:r w:rsidRPr="0023639B">
      <w:rPr>
        <w:rFonts w:ascii="Maiandra GD" w:eastAsia="Times New Roman" w:hAnsi="Maiandra GD"/>
        <w:sz w:val="16"/>
        <w:szCs w:val="16"/>
        <w:lang w:val="it-IT" w:eastAsia="it-IT"/>
      </w:rPr>
      <w:t>: lcic80800x</w:t>
    </w:r>
    <w:r w:rsidRPr="0023639B">
      <w:rPr>
        <w:rFonts w:ascii="Maiandra GD" w:eastAsia="Times New Roman" w:hAnsi="Maiandra GD"/>
        <w:i/>
        <w:iCs/>
        <w:sz w:val="16"/>
        <w:szCs w:val="16"/>
        <w:lang w:val="it-IT" w:eastAsia="it-IT"/>
      </w:rPr>
      <w:t>@istruzione.it - sito web: www.icsbarzano.</w:t>
    </w:r>
    <w:r w:rsidR="0066626B">
      <w:rPr>
        <w:rFonts w:ascii="Maiandra GD" w:eastAsia="Times New Roman" w:hAnsi="Maiandra GD"/>
        <w:i/>
        <w:iCs/>
        <w:sz w:val="16"/>
        <w:szCs w:val="16"/>
        <w:lang w:val="it-IT" w:eastAsia="it-IT"/>
      </w:rPr>
      <w:t>edu</w:t>
    </w:r>
    <w:r w:rsidRPr="0023639B">
      <w:rPr>
        <w:rFonts w:ascii="Maiandra GD" w:eastAsia="Times New Roman" w:hAnsi="Maiandra GD"/>
        <w:i/>
        <w:iCs/>
        <w:sz w:val="16"/>
        <w:szCs w:val="16"/>
        <w:lang w:val="it-IT" w:eastAsia="it-IT"/>
      </w:rPr>
      <w:t>.it</w:t>
    </w:r>
  </w:p>
  <w:p w14:paraId="3364380B" w14:textId="77777777" w:rsidR="004B500C" w:rsidRDefault="004B500C" w:rsidP="004B500C">
    <w:pPr>
      <w:rPr>
        <w:rFonts w:ascii="Comic Sans MS" w:eastAsia="Times New Roman" w:hAnsi="Comic Sans MS"/>
        <w:color w:val="000000"/>
        <w:sz w:val="10"/>
        <w:szCs w:val="10"/>
        <w:lang w:eastAsia="it-IT"/>
      </w:rPr>
    </w:pPr>
    <w:r w:rsidRPr="0024534C">
      <w:rPr>
        <w:rFonts w:ascii="Times New Roman" w:eastAsia="Times New Roman" w:hAnsi="Times New Roman"/>
        <w:noProof/>
        <w:sz w:val="10"/>
        <w:szCs w:val="10"/>
        <w:lang w:val="it-IT" w:eastAsia="it-IT"/>
      </w:rPr>
      <w:drawing>
        <wp:inline distT="0" distB="0" distL="0" distR="0" wp14:anchorId="6603F4FB" wp14:editId="40DA3F4A">
          <wp:extent cx="6429375" cy="104775"/>
          <wp:effectExtent l="19050" t="0" r="9525" b="0"/>
          <wp:docPr id="4" name="Immagine 4" descr="BD1484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4845_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C6BA51" w14:textId="77777777" w:rsidR="004B500C" w:rsidRDefault="004B50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8DE"/>
    <w:multiLevelType w:val="hybridMultilevel"/>
    <w:tmpl w:val="C78CB9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5625"/>
    <w:multiLevelType w:val="hybridMultilevel"/>
    <w:tmpl w:val="0EB46076"/>
    <w:lvl w:ilvl="0" w:tplc="01D24FA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60B57"/>
    <w:multiLevelType w:val="hybridMultilevel"/>
    <w:tmpl w:val="990E138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9E2EBB"/>
    <w:multiLevelType w:val="hybridMultilevel"/>
    <w:tmpl w:val="D2524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4859"/>
    <w:multiLevelType w:val="multilevel"/>
    <w:tmpl w:val="86D4E2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5251E"/>
    <w:multiLevelType w:val="hybridMultilevel"/>
    <w:tmpl w:val="7290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420A5"/>
    <w:multiLevelType w:val="hybridMultilevel"/>
    <w:tmpl w:val="0BB6B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A7D13"/>
    <w:multiLevelType w:val="hybridMultilevel"/>
    <w:tmpl w:val="12709BD2"/>
    <w:lvl w:ilvl="0" w:tplc="60BC78CE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8" w15:restartNumberingAfterBreak="0">
    <w:nsid w:val="280176AF"/>
    <w:multiLevelType w:val="hybridMultilevel"/>
    <w:tmpl w:val="3386F496"/>
    <w:lvl w:ilvl="0" w:tplc="994C632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9509F3"/>
    <w:multiLevelType w:val="hybridMultilevel"/>
    <w:tmpl w:val="21620E86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C54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8298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D4A09"/>
    <w:multiLevelType w:val="hybridMultilevel"/>
    <w:tmpl w:val="C2828848"/>
    <w:lvl w:ilvl="0" w:tplc="C7302C2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A95892"/>
    <w:multiLevelType w:val="hybridMultilevel"/>
    <w:tmpl w:val="F1F84C7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064A1"/>
    <w:multiLevelType w:val="hybridMultilevel"/>
    <w:tmpl w:val="1FBCDF5E"/>
    <w:lvl w:ilvl="0" w:tplc="CC4AAE60">
      <w:start w:val="1"/>
      <w:numFmt w:val="lowerLetter"/>
      <w:lvlText w:val="%1)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3" w15:restartNumberingAfterBreak="0">
    <w:nsid w:val="2E6A506B"/>
    <w:multiLevelType w:val="hybridMultilevel"/>
    <w:tmpl w:val="FD3A55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716DF"/>
    <w:multiLevelType w:val="multilevel"/>
    <w:tmpl w:val="4DC03B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6290547"/>
    <w:multiLevelType w:val="hybridMultilevel"/>
    <w:tmpl w:val="36CE032E"/>
    <w:lvl w:ilvl="0" w:tplc="01D24FA8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C293122"/>
    <w:multiLevelType w:val="hybridMultilevel"/>
    <w:tmpl w:val="66EAB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34604"/>
    <w:multiLevelType w:val="hybridMultilevel"/>
    <w:tmpl w:val="72C45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F7C36"/>
    <w:multiLevelType w:val="hybridMultilevel"/>
    <w:tmpl w:val="B92AFC50"/>
    <w:lvl w:ilvl="0" w:tplc="B05E92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C4C57"/>
    <w:multiLevelType w:val="hybridMultilevel"/>
    <w:tmpl w:val="C74C3848"/>
    <w:lvl w:ilvl="0" w:tplc="01D24FA8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2CD03CB"/>
    <w:multiLevelType w:val="hybridMultilevel"/>
    <w:tmpl w:val="2F6C9B22"/>
    <w:lvl w:ilvl="0" w:tplc="98F6C140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1" w15:restartNumberingAfterBreak="0">
    <w:nsid w:val="45010CC6"/>
    <w:multiLevelType w:val="hybridMultilevel"/>
    <w:tmpl w:val="FDE00630"/>
    <w:lvl w:ilvl="0" w:tplc="C18221B6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2" w15:restartNumberingAfterBreak="0">
    <w:nsid w:val="48E82F96"/>
    <w:multiLevelType w:val="hybridMultilevel"/>
    <w:tmpl w:val="7BB42CEC"/>
    <w:lvl w:ilvl="0" w:tplc="01D24F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A3D1C"/>
    <w:multiLevelType w:val="hybridMultilevel"/>
    <w:tmpl w:val="F9607A76"/>
    <w:lvl w:ilvl="0" w:tplc="9156F8E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Arial"/>
        <w:b w:val="0"/>
      </w:rPr>
    </w:lvl>
    <w:lvl w:ilvl="1" w:tplc="51A22D6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C21C26"/>
    <w:multiLevelType w:val="hybridMultilevel"/>
    <w:tmpl w:val="39A4D7F2"/>
    <w:lvl w:ilvl="0" w:tplc="948C5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6596C"/>
    <w:multiLevelType w:val="hybridMultilevel"/>
    <w:tmpl w:val="92F68990"/>
    <w:lvl w:ilvl="0" w:tplc="38766E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147D8E"/>
    <w:multiLevelType w:val="hybridMultilevel"/>
    <w:tmpl w:val="0610E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7497C"/>
    <w:multiLevelType w:val="hybridMultilevel"/>
    <w:tmpl w:val="34FE6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B1B41"/>
    <w:multiLevelType w:val="hybridMultilevel"/>
    <w:tmpl w:val="791A3F1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47361D5"/>
    <w:multiLevelType w:val="hybridMultilevel"/>
    <w:tmpl w:val="B312405A"/>
    <w:lvl w:ilvl="0" w:tplc="38766E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65B81FB5"/>
    <w:multiLevelType w:val="hybridMultilevel"/>
    <w:tmpl w:val="5A526C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72BB9"/>
    <w:multiLevelType w:val="hybridMultilevel"/>
    <w:tmpl w:val="26FE3960"/>
    <w:lvl w:ilvl="0" w:tplc="948C5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D0C7B"/>
    <w:multiLevelType w:val="hybridMultilevel"/>
    <w:tmpl w:val="DFE4CD90"/>
    <w:lvl w:ilvl="0" w:tplc="BEE8459C">
      <w:numFmt w:val="bullet"/>
      <w:lvlText w:val="-"/>
      <w:lvlJc w:val="left"/>
      <w:pPr>
        <w:ind w:left="247" w:hanging="13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1" w:tplc="F44C9B72">
      <w:numFmt w:val="bullet"/>
      <w:lvlText w:val="•"/>
      <w:lvlJc w:val="left"/>
      <w:pPr>
        <w:ind w:left="3580" w:hanging="135"/>
      </w:pPr>
      <w:rPr>
        <w:rFonts w:hint="default"/>
      </w:rPr>
    </w:lvl>
    <w:lvl w:ilvl="2" w:tplc="DE0646D8">
      <w:numFmt w:val="bullet"/>
      <w:lvlText w:val="•"/>
      <w:lvlJc w:val="left"/>
      <w:pPr>
        <w:ind w:left="4277" w:hanging="135"/>
      </w:pPr>
      <w:rPr>
        <w:rFonts w:hint="default"/>
      </w:rPr>
    </w:lvl>
    <w:lvl w:ilvl="3" w:tplc="19FC5D24">
      <w:numFmt w:val="bullet"/>
      <w:lvlText w:val="•"/>
      <w:lvlJc w:val="left"/>
      <w:pPr>
        <w:ind w:left="4975" w:hanging="135"/>
      </w:pPr>
      <w:rPr>
        <w:rFonts w:hint="default"/>
      </w:rPr>
    </w:lvl>
    <w:lvl w:ilvl="4" w:tplc="8D8A556C">
      <w:numFmt w:val="bullet"/>
      <w:lvlText w:val="•"/>
      <w:lvlJc w:val="left"/>
      <w:pPr>
        <w:ind w:left="5673" w:hanging="135"/>
      </w:pPr>
      <w:rPr>
        <w:rFonts w:hint="default"/>
      </w:rPr>
    </w:lvl>
    <w:lvl w:ilvl="5" w:tplc="A0D46F08">
      <w:numFmt w:val="bullet"/>
      <w:lvlText w:val="•"/>
      <w:lvlJc w:val="left"/>
      <w:pPr>
        <w:ind w:left="6371" w:hanging="135"/>
      </w:pPr>
      <w:rPr>
        <w:rFonts w:hint="default"/>
      </w:rPr>
    </w:lvl>
    <w:lvl w:ilvl="6" w:tplc="E400773A">
      <w:numFmt w:val="bullet"/>
      <w:lvlText w:val="•"/>
      <w:lvlJc w:val="left"/>
      <w:pPr>
        <w:ind w:left="7068" w:hanging="135"/>
      </w:pPr>
      <w:rPr>
        <w:rFonts w:hint="default"/>
      </w:rPr>
    </w:lvl>
    <w:lvl w:ilvl="7" w:tplc="4B72A5E2">
      <w:numFmt w:val="bullet"/>
      <w:lvlText w:val="•"/>
      <w:lvlJc w:val="left"/>
      <w:pPr>
        <w:ind w:left="7766" w:hanging="135"/>
      </w:pPr>
      <w:rPr>
        <w:rFonts w:hint="default"/>
      </w:rPr>
    </w:lvl>
    <w:lvl w:ilvl="8" w:tplc="56D2252C">
      <w:numFmt w:val="bullet"/>
      <w:lvlText w:val="•"/>
      <w:lvlJc w:val="left"/>
      <w:pPr>
        <w:ind w:left="8464" w:hanging="135"/>
      </w:pPr>
      <w:rPr>
        <w:rFonts w:hint="default"/>
      </w:rPr>
    </w:lvl>
  </w:abstractNum>
  <w:abstractNum w:abstractNumId="33" w15:restartNumberingAfterBreak="0">
    <w:nsid w:val="67B962A9"/>
    <w:multiLevelType w:val="hybridMultilevel"/>
    <w:tmpl w:val="9CC02112"/>
    <w:lvl w:ilvl="0" w:tplc="36F82CCA">
      <w:start w:val="1"/>
      <w:numFmt w:val="decimal"/>
      <w:lvlText w:val="Articolo 22, c. 8, b1 - %1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0BD4254"/>
    <w:multiLevelType w:val="hybridMultilevel"/>
    <w:tmpl w:val="87C4F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C60C7"/>
    <w:multiLevelType w:val="hybridMultilevel"/>
    <w:tmpl w:val="38E4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B30EA"/>
    <w:multiLevelType w:val="hybridMultilevel"/>
    <w:tmpl w:val="FF06402C"/>
    <w:lvl w:ilvl="0" w:tplc="FEBE4608">
      <w:start w:val="1"/>
      <w:numFmt w:val="decimal"/>
      <w:lvlText w:val="Art. 22, c. 8, b3 - 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D57A6A"/>
    <w:multiLevelType w:val="hybridMultilevel"/>
    <w:tmpl w:val="899469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4A53F0"/>
    <w:multiLevelType w:val="hybridMultilevel"/>
    <w:tmpl w:val="94F645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17"/>
  </w:num>
  <w:num w:numId="4">
    <w:abstractNumId w:val="26"/>
  </w:num>
  <w:num w:numId="5">
    <w:abstractNumId w:val="9"/>
  </w:num>
  <w:num w:numId="6">
    <w:abstractNumId w:val="18"/>
  </w:num>
  <w:num w:numId="7">
    <w:abstractNumId w:val="13"/>
  </w:num>
  <w:num w:numId="8">
    <w:abstractNumId w:val="37"/>
  </w:num>
  <w:num w:numId="9">
    <w:abstractNumId w:val="38"/>
  </w:num>
  <w:num w:numId="10">
    <w:abstractNumId w:val="20"/>
  </w:num>
  <w:num w:numId="11">
    <w:abstractNumId w:val="12"/>
  </w:num>
  <w:num w:numId="12">
    <w:abstractNumId w:val="7"/>
  </w:num>
  <w:num w:numId="13">
    <w:abstractNumId w:val="29"/>
  </w:num>
  <w:num w:numId="14">
    <w:abstractNumId w:val="23"/>
  </w:num>
  <w:num w:numId="15">
    <w:abstractNumId w:val="21"/>
  </w:num>
  <w:num w:numId="16">
    <w:abstractNumId w:val="25"/>
  </w:num>
  <w:num w:numId="17">
    <w:abstractNumId w:val="15"/>
  </w:num>
  <w:num w:numId="18">
    <w:abstractNumId w:val="22"/>
  </w:num>
  <w:num w:numId="19">
    <w:abstractNumId w:val="19"/>
  </w:num>
  <w:num w:numId="20">
    <w:abstractNumId w:val="1"/>
  </w:num>
  <w:num w:numId="21">
    <w:abstractNumId w:val="10"/>
  </w:num>
  <w:num w:numId="22">
    <w:abstractNumId w:val="35"/>
  </w:num>
  <w:num w:numId="23">
    <w:abstractNumId w:val="34"/>
  </w:num>
  <w:num w:numId="24">
    <w:abstractNumId w:val="8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1"/>
  </w:num>
  <w:num w:numId="29">
    <w:abstractNumId w:val="24"/>
  </w:num>
  <w:num w:numId="30">
    <w:abstractNumId w:val="2"/>
  </w:num>
  <w:num w:numId="31">
    <w:abstractNumId w:val="16"/>
  </w:num>
  <w:num w:numId="32">
    <w:abstractNumId w:val="27"/>
  </w:num>
  <w:num w:numId="33">
    <w:abstractNumId w:val="33"/>
  </w:num>
  <w:num w:numId="34">
    <w:abstractNumId w:val="36"/>
  </w:num>
  <w:num w:numId="35">
    <w:abstractNumId w:val="11"/>
  </w:num>
  <w:num w:numId="36">
    <w:abstractNumId w:val="0"/>
  </w:num>
  <w:num w:numId="37">
    <w:abstractNumId w:val="28"/>
  </w:num>
  <w:num w:numId="38">
    <w:abstractNumId w:val="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56"/>
    <w:rsid w:val="00004F06"/>
    <w:rsid w:val="000363D1"/>
    <w:rsid w:val="00091F90"/>
    <w:rsid w:val="0009651B"/>
    <w:rsid w:val="000A31EE"/>
    <w:rsid w:val="000C6B1B"/>
    <w:rsid w:val="000D1980"/>
    <w:rsid w:val="000F6792"/>
    <w:rsid w:val="001976CA"/>
    <w:rsid w:val="001A2811"/>
    <w:rsid w:val="001A60DA"/>
    <w:rsid w:val="002017AB"/>
    <w:rsid w:val="00203492"/>
    <w:rsid w:val="00214C6B"/>
    <w:rsid w:val="0023639B"/>
    <w:rsid w:val="002463AF"/>
    <w:rsid w:val="00254629"/>
    <w:rsid w:val="0028185F"/>
    <w:rsid w:val="00293837"/>
    <w:rsid w:val="002A3F76"/>
    <w:rsid w:val="003034BF"/>
    <w:rsid w:val="0030711A"/>
    <w:rsid w:val="00327CDB"/>
    <w:rsid w:val="00361175"/>
    <w:rsid w:val="00363C56"/>
    <w:rsid w:val="00380451"/>
    <w:rsid w:val="003B04FA"/>
    <w:rsid w:val="00405FD1"/>
    <w:rsid w:val="00427D00"/>
    <w:rsid w:val="00444A4F"/>
    <w:rsid w:val="00451DE0"/>
    <w:rsid w:val="00461689"/>
    <w:rsid w:val="004750DA"/>
    <w:rsid w:val="004842EE"/>
    <w:rsid w:val="00495E92"/>
    <w:rsid w:val="004B500C"/>
    <w:rsid w:val="00551566"/>
    <w:rsid w:val="00646DA7"/>
    <w:rsid w:val="006579F6"/>
    <w:rsid w:val="0066626B"/>
    <w:rsid w:val="00691362"/>
    <w:rsid w:val="006C4A51"/>
    <w:rsid w:val="006E23B3"/>
    <w:rsid w:val="007300A9"/>
    <w:rsid w:val="008538C6"/>
    <w:rsid w:val="008F7477"/>
    <w:rsid w:val="00937F11"/>
    <w:rsid w:val="009B4151"/>
    <w:rsid w:val="00AC25F7"/>
    <w:rsid w:val="00AC7935"/>
    <w:rsid w:val="00AD0B75"/>
    <w:rsid w:val="00AE1BED"/>
    <w:rsid w:val="00B10BC8"/>
    <w:rsid w:val="00B34866"/>
    <w:rsid w:val="00BF48EB"/>
    <w:rsid w:val="00C061A1"/>
    <w:rsid w:val="00C15D40"/>
    <w:rsid w:val="00C6199C"/>
    <w:rsid w:val="00C64433"/>
    <w:rsid w:val="00C67404"/>
    <w:rsid w:val="00CA4769"/>
    <w:rsid w:val="00D1722B"/>
    <w:rsid w:val="00D32C22"/>
    <w:rsid w:val="00D46C68"/>
    <w:rsid w:val="00D84D8D"/>
    <w:rsid w:val="00D92AB0"/>
    <w:rsid w:val="00DB2BB3"/>
    <w:rsid w:val="00DC64A0"/>
    <w:rsid w:val="00E14616"/>
    <w:rsid w:val="00E26694"/>
    <w:rsid w:val="00E37D2B"/>
    <w:rsid w:val="00E4538D"/>
    <w:rsid w:val="00E737CE"/>
    <w:rsid w:val="00ED340A"/>
    <w:rsid w:val="00F8313A"/>
    <w:rsid w:val="00FA400C"/>
    <w:rsid w:val="00F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65AB"/>
  <w15:docId w15:val="{9FDE29DD-4301-4348-99ED-7B66416E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1"/>
    <w:qFormat/>
    <w:pPr>
      <w:ind w:left="112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64A0"/>
    <w:pPr>
      <w:keepNext/>
      <w:widowControl/>
      <w:jc w:val="center"/>
      <w:outlineLvl w:val="1"/>
    </w:pPr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99"/>
    <w:qFormat/>
    <w:pPr>
      <w:spacing w:before="136"/>
      <w:ind w:left="247" w:hanging="13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rsid w:val="00C15D40"/>
    <w:rPr>
      <w:rFonts w:ascii="Century Gothic" w:eastAsia="Century Gothic" w:hAnsi="Century Gothic" w:cs="Century Gothic"/>
    </w:rPr>
  </w:style>
  <w:style w:type="table" w:styleId="Grigliatabella">
    <w:name w:val="Table Grid"/>
    <w:basedOn w:val="Tabellanormale"/>
    <w:uiPriority w:val="99"/>
    <w:rsid w:val="007300A9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495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95E92"/>
    <w:rPr>
      <w:rFonts w:ascii="Segoe UI" w:eastAsia="Century Gothic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B50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00C"/>
    <w:rPr>
      <w:rFonts w:ascii="Century Gothic" w:eastAsia="Century Gothic" w:hAnsi="Century Gothic" w:cs="Century Gothic"/>
    </w:rPr>
  </w:style>
  <w:style w:type="paragraph" w:styleId="Pidipagina">
    <w:name w:val="footer"/>
    <w:basedOn w:val="Normale"/>
    <w:link w:val="PidipaginaCarattere"/>
    <w:uiPriority w:val="99"/>
    <w:unhideWhenUsed/>
    <w:rsid w:val="004B50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00C"/>
    <w:rPr>
      <w:rFonts w:ascii="Century Gothic" w:eastAsia="Century Gothic" w:hAnsi="Century Gothic" w:cs="Century Gothi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C64A0"/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styleId="Rimandocommento">
    <w:name w:val="annotation reference"/>
    <w:uiPriority w:val="99"/>
    <w:semiHidden/>
    <w:rsid w:val="00DC64A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C64A0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64A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C64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64A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WW8Num1z0">
    <w:name w:val="WW8Num1z0"/>
    <w:uiPriority w:val="99"/>
    <w:rsid w:val="00DC64A0"/>
    <w:rPr>
      <w:rFonts w:ascii="Wingdings" w:hAnsi="Wingdings"/>
    </w:rPr>
  </w:style>
  <w:style w:type="character" w:customStyle="1" w:styleId="WW8Num1z1">
    <w:name w:val="WW8Num1z1"/>
    <w:uiPriority w:val="99"/>
    <w:rsid w:val="00DC64A0"/>
    <w:rPr>
      <w:rFonts w:ascii="Courier New" w:hAnsi="Courier New"/>
    </w:rPr>
  </w:style>
  <w:style w:type="character" w:customStyle="1" w:styleId="WW8Num1z3">
    <w:name w:val="WW8Num1z3"/>
    <w:uiPriority w:val="99"/>
    <w:rsid w:val="00DC64A0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DC64A0"/>
  </w:style>
  <w:style w:type="character" w:styleId="Collegamentoipertestuale">
    <w:name w:val="Hyperlink"/>
    <w:uiPriority w:val="99"/>
    <w:rsid w:val="00DC64A0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1"/>
    <w:uiPriority w:val="99"/>
    <w:rsid w:val="00DC64A0"/>
    <w:pPr>
      <w:keepNext/>
      <w:widowControl/>
      <w:suppressAutoHyphens/>
      <w:spacing w:before="240" w:after="120"/>
    </w:pPr>
    <w:rPr>
      <w:rFonts w:ascii="Arial" w:eastAsia="MS Mincho" w:hAnsi="Arial" w:cs="Tahoma"/>
      <w:sz w:val="28"/>
      <w:szCs w:val="28"/>
      <w:lang w:val="it-IT" w:eastAsia="ar-SA"/>
    </w:rPr>
  </w:style>
  <w:style w:type="paragraph" w:customStyle="1" w:styleId="Corpotesto1">
    <w:name w:val="Corpo testo1"/>
    <w:basedOn w:val="Normale"/>
    <w:uiPriority w:val="99"/>
    <w:rsid w:val="00DC64A0"/>
    <w:pPr>
      <w:widowControl/>
      <w:suppressAutoHyphens/>
      <w:spacing w:after="120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Elenco">
    <w:name w:val="List"/>
    <w:basedOn w:val="Corpotesto1"/>
    <w:uiPriority w:val="99"/>
    <w:rsid w:val="00DC64A0"/>
    <w:rPr>
      <w:rFonts w:cs="Tahoma"/>
    </w:rPr>
  </w:style>
  <w:style w:type="paragraph" w:customStyle="1" w:styleId="Didascalia1">
    <w:name w:val="Didascalia1"/>
    <w:basedOn w:val="Normale"/>
    <w:uiPriority w:val="99"/>
    <w:rsid w:val="00DC64A0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it-IT" w:eastAsia="ar-SA"/>
    </w:rPr>
  </w:style>
  <w:style w:type="paragraph" w:customStyle="1" w:styleId="Indice">
    <w:name w:val="Indice"/>
    <w:basedOn w:val="Normale"/>
    <w:uiPriority w:val="99"/>
    <w:rsid w:val="00DC64A0"/>
    <w:pPr>
      <w:widowControl/>
      <w:suppressLineNumbers/>
      <w:suppressAutoHyphens/>
    </w:pPr>
    <w:rPr>
      <w:rFonts w:ascii="Times New Roman" w:eastAsia="Times New Roman" w:hAnsi="Times New Roman" w:cs="Tahoma"/>
      <w:sz w:val="24"/>
      <w:szCs w:val="24"/>
      <w:lang w:val="it-IT" w:eastAsia="ar-SA"/>
    </w:rPr>
  </w:style>
  <w:style w:type="paragraph" w:styleId="NormaleWeb">
    <w:name w:val="Normal (Web)"/>
    <w:basedOn w:val="Normale"/>
    <w:uiPriority w:val="99"/>
    <w:rsid w:val="00DC64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customStyle="1" w:styleId="Default">
    <w:name w:val="Default"/>
    <w:rsid w:val="00DC64A0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DC64A0"/>
    <w:pPr>
      <w:widowControl/>
      <w:jc w:val="center"/>
    </w:pPr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DC64A0"/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styleId="Collegamentovisitato">
    <w:name w:val="FollowedHyperlink"/>
    <w:uiPriority w:val="99"/>
    <w:rsid w:val="00DC64A0"/>
    <w:rPr>
      <w:rFonts w:cs="Times New Roman"/>
      <w:color w:val="800080"/>
      <w:u w:val="single"/>
    </w:rPr>
  </w:style>
  <w:style w:type="paragraph" w:customStyle="1" w:styleId="Normale12pt">
    <w:name w:val="Normale + 12 pt"/>
    <w:basedOn w:val="Normale"/>
    <w:uiPriority w:val="99"/>
    <w:rsid w:val="00DC64A0"/>
    <w:pPr>
      <w:autoSpaceDE w:val="0"/>
      <w:autoSpaceDN w:val="0"/>
      <w:adjustRightInd w:val="0"/>
      <w:spacing w:line="206" w:lineRule="exact"/>
      <w:ind w:right="893"/>
      <w:jc w:val="both"/>
    </w:pPr>
    <w:rPr>
      <w:rFonts w:ascii="Calibri" w:eastAsia="Calibri" w:hAnsi="Calibri" w:cs="Arial"/>
      <w:sz w:val="24"/>
      <w:szCs w:val="24"/>
      <w:lang w:val="it-IT"/>
    </w:rPr>
  </w:style>
  <w:style w:type="character" w:styleId="Enfasigrassetto">
    <w:name w:val="Strong"/>
    <w:uiPriority w:val="22"/>
    <w:qFormat/>
    <w:rsid w:val="00DC64A0"/>
    <w:rPr>
      <w:b/>
      <w:bCs/>
    </w:rPr>
  </w:style>
  <w:style w:type="paragraph" w:styleId="Revisione">
    <w:name w:val="Revision"/>
    <w:hidden/>
    <w:uiPriority w:val="99"/>
    <w:semiHidden/>
    <w:rsid w:val="00DC64A0"/>
    <w:pPr>
      <w:widowControl/>
    </w:pPr>
    <w:rPr>
      <w:rFonts w:ascii="Calibri" w:eastAsia="Calibri" w:hAnsi="Calibri" w:cs="Times New Roman"/>
      <w:lang w:val="it-IT"/>
    </w:rPr>
  </w:style>
  <w:style w:type="paragraph" w:styleId="Sottotitolo">
    <w:name w:val="Subtitle"/>
    <w:basedOn w:val="Normale"/>
    <w:link w:val="SottotitoloCarattere"/>
    <w:qFormat/>
    <w:rsid w:val="00DC64A0"/>
    <w:pPr>
      <w:widowControl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DC64A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89D0-A074-4541-A9ED-F0327FBD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\376\377\000c\000o\000n\000v\000o\000c\000a\000z\000i\000o\000n\000e\000 \000d\000o\000c\000e\000n\000t\000i\000 \000B\000a\000r\000z\000a\000g\000o</vt:lpstr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\376\377\000c\000o\000n\000v\000o\000c\000a\000z\000i\000o\000n\000e\000 \000d\000o\000c\000e\000n\000t\000i\000 \000B\000a\000r\000z\000a\000g\000o</dc:title>
  <dc:creator>\376\377\000s\000e\000g\000r\000e\000t\000a\000r\000i\000a</dc:creator>
  <cp:keywords>()</cp:keywords>
  <cp:lastModifiedBy>Hp</cp:lastModifiedBy>
  <cp:revision>2</cp:revision>
  <cp:lastPrinted>2018-09-05T11:46:00Z</cp:lastPrinted>
  <dcterms:created xsi:type="dcterms:W3CDTF">2020-03-02T08:54:00Z</dcterms:created>
  <dcterms:modified xsi:type="dcterms:W3CDTF">2020-03-02T08:54:00Z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2017-09-06T00:00:00Z</vt:filetime>
  </property>
</Properties>
</file>